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9360"/>
      </w:tblGrid>
      <w:tr w:rsidR="00B8025A" w:rsidRPr="0047157F" w:rsidTr="008D336D">
        <w:trPr>
          <w:cantSplit/>
          <w:trHeight w:val="285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:rsidR="00B8025A" w:rsidRPr="0047157F" w:rsidRDefault="00B8025A" w:rsidP="008D33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57F">
              <w:rPr>
                <w:b/>
                <w:bCs/>
                <w:i/>
                <w:sz w:val="22"/>
                <w:szCs w:val="22"/>
              </w:rPr>
              <w:t>Prehlásenie o nakladaní s prideleným majetkom</w:t>
            </w:r>
          </w:p>
        </w:tc>
      </w:tr>
      <w:tr w:rsidR="00B8025A" w:rsidRPr="0047157F" w:rsidTr="008D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  <w:trHeight w:val="1848"/>
        </w:trPr>
        <w:tc>
          <w:tcPr>
            <w:tcW w:w="9360" w:type="dxa"/>
            <w:tcBorders>
              <w:bottom w:val="single" w:sz="4" w:space="0" w:color="auto"/>
            </w:tcBorders>
          </w:tcPr>
          <w:p w:rsidR="00B8025A" w:rsidRPr="0047157F" w:rsidRDefault="00B8025A" w:rsidP="008D336D">
            <w:pPr>
              <w:rPr>
                <w:bCs/>
                <w:sz w:val="22"/>
                <w:szCs w:val="22"/>
              </w:rPr>
            </w:pPr>
          </w:p>
          <w:p w:rsidR="00B8025A" w:rsidRPr="0047157F" w:rsidRDefault="00B8025A" w:rsidP="008D33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Používateľ </w:t>
            </w:r>
            <w:r w:rsidRPr="0047157F">
              <w:rPr>
                <w:bCs/>
                <w:sz w:val="22"/>
                <w:szCs w:val="22"/>
              </w:rPr>
              <w:t xml:space="preserve">svojím podpisom potvrdzuje, že : </w:t>
            </w:r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>prevzal majetok do užívania alebo správy v zmysle uvedeného súpisu v stave funkčnom a nepoškodenom</w:t>
            </w:r>
            <w:bookmarkStart w:id="0" w:name="_GoBack"/>
            <w:bookmarkEnd w:id="0"/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>bol poučený o nakladaní s prideleným majetkom</w:t>
            </w:r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>bol poučený o tom, že opravy a výmeny majetku, inštalácie programov, SW a všetko ostatné čo súvisí s prevádzkovaním majetku môžu vykonávať len kompetentní zamestnanci spoločnosti ŽP Informatika s.r.o.</w:t>
            </w:r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>nesmie svojvoľne presúvať majetok a všetky jemu pridelené zariadenia na iné pracoviská</w:t>
            </w:r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>nesmie vymieňať komponenty prideleného majetku a všetky jemu pridelené zariadenia</w:t>
            </w:r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 xml:space="preserve">nesmie svojvoľne inštalovať SW, </w:t>
            </w:r>
            <w:proofErr w:type="spellStart"/>
            <w:r w:rsidRPr="0047157F">
              <w:rPr>
                <w:bCs/>
                <w:sz w:val="22"/>
                <w:szCs w:val="22"/>
              </w:rPr>
              <w:t>odinštalovávať</w:t>
            </w:r>
            <w:proofErr w:type="spellEnd"/>
            <w:r w:rsidRPr="0047157F">
              <w:rPr>
                <w:bCs/>
                <w:sz w:val="22"/>
                <w:szCs w:val="22"/>
              </w:rPr>
              <w:t xml:space="preserve"> nainštalovaný SW, meniť konfiguráciu operačného systému, obchádzať a vyraďovať z činnosti systémy a SW, ktorý slúži na ochranu majetku ŽP Informatika s.r.o. pred neautorizovaným prístupom k údajom, poškodením operačného systému a aplikačného SW škodlivými kódmi a neautorizovaným prístupom do/z iných sietí</w:t>
            </w:r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 xml:space="preserve">nesmie pripájať neautorizovanú techniku (privátne </w:t>
            </w:r>
            <w:proofErr w:type="spellStart"/>
            <w:r w:rsidRPr="0047157F">
              <w:rPr>
                <w:bCs/>
                <w:sz w:val="22"/>
                <w:szCs w:val="22"/>
              </w:rPr>
              <w:t>FlashRom</w:t>
            </w:r>
            <w:proofErr w:type="spellEnd"/>
            <w:r w:rsidRPr="0047157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7157F">
              <w:rPr>
                <w:bCs/>
                <w:sz w:val="22"/>
                <w:szCs w:val="22"/>
              </w:rPr>
              <w:t>ext</w:t>
            </w:r>
            <w:proofErr w:type="spellEnd"/>
            <w:r w:rsidRPr="0047157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57F">
              <w:rPr>
                <w:bCs/>
                <w:sz w:val="22"/>
                <w:szCs w:val="22"/>
              </w:rPr>
              <w:t>zariadenia USB,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57F">
              <w:rPr>
                <w:bCs/>
                <w:sz w:val="22"/>
                <w:szCs w:val="22"/>
              </w:rPr>
              <w:t>mobilné telefóny, fotoaparáty...)</w:t>
            </w:r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>nesmie poškodzovať identifikačné značky (nálepky), pečatiace nálepky (plomby), inventárne čísla majetku, iné čísla pridelené konkrétnemu majetku, licenčné nálepky SW a podobne</w:t>
            </w:r>
          </w:p>
          <w:p w:rsidR="00B8025A" w:rsidRPr="0047157F" w:rsidRDefault="00B8025A" w:rsidP="008D336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47157F">
              <w:rPr>
                <w:bCs/>
                <w:sz w:val="22"/>
                <w:szCs w:val="22"/>
              </w:rPr>
              <w:t>v prípade poruchy alebo podozrenia, že je pridelený majetok infikovaný škodlivým kódom (vírusy,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7157F">
              <w:rPr>
                <w:bCs/>
                <w:sz w:val="22"/>
                <w:szCs w:val="22"/>
              </w:rPr>
              <w:t>spyware</w:t>
            </w:r>
            <w:proofErr w:type="spellEnd"/>
            <w:r w:rsidRPr="0047157F">
              <w:rPr>
                <w:bCs/>
                <w:sz w:val="22"/>
                <w:szCs w:val="22"/>
              </w:rPr>
              <w:t xml:space="preserve">...) resp. zariadenia vykazujú neštandardné reakcie, bude ihneď kontaktovať serv. stredisko resp. </w:t>
            </w:r>
            <w:r>
              <w:rPr>
                <w:bCs/>
                <w:sz w:val="22"/>
                <w:szCs w:val="22"/>
              </w:rPr>
              <w:t xml:space="preserve">kontakt na tel. č. </w:t>
            </w:r>
            <w:r w:rsidRPr="0047157F">
              <w:rPr>
                <w:bCs/>
                <w:sz w:val="22"/>
                <w:szCs w:val="22"/>
              </w:rPr>
              <w:t xml:space="preserve"> 645 2420/ 645 2427 </w:t>
            </w:r>
          </w:p>
          <w:p w:rsidR="00B8025A" w:rsidRPr="0047157F" w:rsidRDefault="00B8025A" w:rsidP="008D336D">
            <w:pPr>
              <w:rPr>
                <w:bCs/>
                <w:sz w:val="22"/>
                <w:szCs w:val="22"/>
              </w:rPr>
            </w:pPr>
          </w:p>
        </w:tc>
      </w:tr>
    </w:tbl>
    <w:p w:rsidR="00BC243D" w:rsidRDefault="00BC243D"/>
    <w:sectPr w:rsidR="00BC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94C"/>
    <w:multiLevelType w:val="hybridMultilevel"/>
    <w:tmpl w:val="2D7C37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5A"/>
    <w:rsid w:val="00B8025A"/>
    <w:rsid w:val="00BC243D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Kubove Alzbeta Mgr.</dc:creator>
  <cp:lastModifiedBy>Kubove Alzbeta Mgr.</cp:lastModifiedBy>
  <cp:revision>1</cp:revision>
  <dcterms:created xsi:type="dcterms:W3CDTF">2016-02-01T11:15:00Z</dcterms:created>
  <dcterms:modified xsi:type="dcterms:W3CDTF">2016-02-01T12:58:00Z</dcterms:modified>
</cp:coreProperties>
</file>